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D9" w:rsidRDefault="008900D9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709"/>
        <w:gridCol w:w="567"/>
      </w:tblGrid>
      <w:tr w:rsidR="00991852" w:rsidRPr="00EB4C82" w:rsidTr="002616DD">
        <w:trPr>
          <w:cantSplit/>
          <w:trHeight w:val="190"/>
        </w:trPr>
        <w:tc>
          <w:tcPr>
            <w:tcW w:w="1951" w:type="dxa"/>
            <w:gridSpan w:val="3"/>
            <w:vAlign w:val="center"/>
          </w:tcPr>
          <w:p w:rsidR="00991852" w:rsidRPr="00EB4C82" w:rsidRDefault="00991852" w:rsidP="002616DD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4C82">
              <w:rPr>
                <w:rFonts w:ascii="Arial" w:hAnsi="Arial" w:cs="Arial"/>
                <w:b/>
                <w:sz w:val="18"/>
                <w:szCs w:val="18"/>
              </w:rPr>
              <w:t>Auditoría N°</w:t>
            </w:r>
          </w:p>
        </w:tc>
      </w:tr>
      <w:tr w:rsidR="00991852" w:rsidRPr="00EB4C82" w:rsidTr="002616DD">
        <w:trPr>
          <w:cantSplit/>
          <w:trHeight w:val="150"/>
        </w:trPr>
        <w:tc>
          <w:tcPr>
            <w:tcW w:w="1951" w:type="dxa"/>
            <w:gridSpan w:val="3"/>
            <w:vAlign w:val="center"/>
          </w:tcPr>
          <w:p w:rsidR="00991852" w:rsidRPr="00EB4C82" w:rsidRDefault="00991852" w:rsidP="002616DD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4C82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</w:tr>
      <w:tr w:rsidR="00991852" w:rsidRPr="00EB4C82" w:rsidTr="002616DD">
        <w:trPr>
          <w:cantSplit/>
          <w:trHeight w:val="224"/>
        </w:trPr>
        <w:tc>
          <w:tcPr>
            <w:tcW w:w="675" w:type="dxa"/>
          </w:tcPr>
          <w:p w:rsidR="00991852" w:rsidRPr="00EB4C82" w:rsidRDefault="00991852" w:rsidP="002616DD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4C82">
              <w:rPr>
                <w:rFonts w:ascii="Arial" w:hAnsi="Arial" w:cs="Arial"/>
                <w:b/>
                <w:sz w:val="18"/>
                <w:szCs w:val="18"/>
              </w:rPr>
              <w:t>Día</w:t>
            </w:r>
          </w:p>
        </w:tc>
        <w:tc>
          <w:tcPr>
            <w:tcW w:w="709" w:type="dxa"/>
          </w:tcPr>
          <w:p w:rsidR="00991852" w:rsidRPr="00EB4C82" w:rsidRDefault="00991852" w:rsidP="002616DD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4C82">
              <w:rPr>
                <w:rFonts w:ascii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567" w:type="dxa"/>
          </w:tcPr>
          <w:p w:rsidR="00991852" w:rsidRPr="00EB4C82" w:rsidRDefault="00991852" w:rsidP="002616DD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4C82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</w:tr>
      <w:tr w:rsidR="00991852" w:rsidRPr="00EB4C82" w:rsidTr="002616DD">
        <w:trPr>
          <w:cantSplit/>
          <w:trHeight w:val="64"/>
        </w:trPr>
        <w:tc>
          <w:tcPr>
            <w:tcW w:w="675" w:type="dxa"/>
            <w:vAlign w:val="center"/>
          </w:tcPr>
          <w:p w:rsidR="00991852" w:rsidRPr="00EB4C82" w:rsidRDefault="00991852" w:rsidP="002616DD">
            <w:pPr>
              <w:widowControl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991852" w:rsidRPr="00EB4C82" w:rsidRDefault="00991852" w:rsidP="002616DD">
            <w:pPr>
              <w:widowControl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991852" w:rsidRPr="00EB4C82" w:rsidRDefault="00991852" w:rsidP="002616DD">
            <w:pPr>
              <w:widowControl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C82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</w:tr>
    </w:tbl>
    <w:p w:rsidR="00991852" w:rsidRDefault="00991852">
      <w:pPr>
        <w:rPr>
          <w:rFonts w:ascii="Arial" w:hAnsi="Arial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91852" w:rsidRPr="00991852" w:rsidTr="002616DD">
        <w:tc>
          <w:tcPr>
            <w:tcW w:w="9568" w:type="dxa"/>
            <w:shd w:val="pct25" w:color="auto" w:fill="FFFFFF"/>
          </w:tcPr>
          <w:p w:rsidR="00991852" w:rsidRPr="00991852" w:rsidRDefault="00991852" w:rsidP="00991852">
            <w:pPr>
              <w:widowControl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val="es-ES" w:eastAsia="es-ES"/>
              </w:rPr>
            </w:pPr>
            <w:r w:rsidRPr="00991852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val="es-ES" w:eastAsia="es-ES"/>
              </w:rPr>
              <w:t>INFORMACION GENERAL DE LA AUDITORIA</w:t>
            </w:r>
          </w:p>
        </w:tc>
      </w:tr>
    </w:tbl>
    <w:p w:rsidR="00991852" w:rsidRPr="00991852" w:rsidRDefault="00991852" w:rsidP="00991852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6663"/>
      </w:tblGrid>
      <w:tr w:rsidR="00991852" w:rsidRPr="00991852" w:rsidTr="002616DD">
        <w:trPr>
          <w:trHeight w:val="222"/>
        </w:trPr>
        <w:tc>
          <w:tcPr>
            <w:tcW w:w="2943" w:type="dxa"/>
          </w:tcPr>
          <w:p w:rsidR="00991852" w:rsidRPr="00991852" w:rsidRDefault="00991852" w:rsidP="00991852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852">
              <w:rPr>
                <w:rFonts w:ascii="Arial" w:hAnsi="Arial" w:cs="Arial"/>
                <w:b/>
                <w:sz w:val="20"/>
                <w:szCs w:val="20"/>
              </w:rPr>
              <w:t>Representante de la Auditoria:</w:t>
            </w:r>
          </w:p>
        </w:tc>
        <w:tc>
          <w:tcPr>
            <w:tcW w:w="6663" w:type="dxa"/>
            <w:vAlign w:val="center"/>
          </w:tcPr>
          <w:p w:rsidR="00991852" w:rsidRPr="00991852" w:rsidRDefault="00991852" w:rsidP="00991852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852">
              <w:rPr>
                <w:rFonts w:ascii="Arial" w:hAnsi="Arial" w:cs="Arial"/>
                <w:b/>
                <w:sz w:val="20"/>
                <w:szCs w:val="20"/>
              </w:rPr>
              <w:t>JEFE OFICINA DE CONTROL INTERNO</w:t>
            </w:r>
          </w:p>
        </w:tc>
      </w:tr>
      <w:tr w:rsidR="00991852" w:rsidRPr="00991852" w:rsidTr="00991852">
        <w:trPr>
          <w:cantSplit/>
          <w:trHeight w:val="364"/>
        </w:trPr>
        <w:tc>
          <w:tcPr>
            <w:tcW w:w="2943" w:type="dxa"/>
          </w:tcPr>
          <w:p w:rsidR="00991852" w:rsidRPr="00991852" w:rsidRDefault="00991852" w:rsidP="00991852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852">
              <w:rPr>
                <w:rFonts w:ascii="Arial" w:hAnsi="Arial" w:cs="Arial"/>
                <w:b/>
                <w:sz w:val="20"/>
                <w:szCs w:val="20"/>
              </w:rPr>
              <w:t>Auditor Líder:</w:t>
            </w:r>
          </w:p>
        </w:tc>
        <w:tc>
          <w:tcPr>
            <w:tcW w:w="6663" w:type="dxa"/>
          </w:tcPr>
          <w:p w:rsidR="00991852" w:rsidRPr="00991852" w:rsidRDefault="00991852" w:rsidP="00991852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852">
              <w:rPr>
                <w:rFonts w:ascii="Arial" w:hAnsi="Arial" w:cs="Arial"/>
                <w:b/>
                <w:sz w:val="20"/>
                <w:szCs w:val="20"/>
              </w:rPr>
              <w:t>JEFE OFICINA DE CONTROL INTERNO</w:t>
            </w:r>
          </w:p>
        </w:tc>
      </w:tr>
      <w:tr w:rsidR="00991852" w:rsidRPr="00991852" w:rsidTr="00991852">
        <w:trPr>
          <w:cantSplit/>
          <w:trHeight w:val="270"/>
        </w:trPr>
        <w:tc>
          <w:tcPr>
            <w:tcW w:w="2943" w:type="dxa"/>
          </w:tcPr>
          <w:p w:rsidR="00991852" w:rsidRPr="00991852" w:rsidRDefault="00991852" w:rsidP="00991852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852">
              <w:rPr>
                <w:rFonts w:ascii="Arial" w:hAnsi="Arial" w:cs="Arial"/>
                <w:b/>
                <w:sz w:val="20"/>
                <w:szCs w:val="20"/>
              </w:rPr>
              <w:t>Equipo Auditor:</w:t>
            </w:r>
          </w:p>
        </w:tc>
        <w:tc>
          <w:tcPr>
            <w:tcW w:w="6663" w:type="dxa"/>
          </w:tcPr>
          <w:p w:rsidR="00991852" w:rsidRPr="00991852" w:rsidRDefault="00991852" w:rsidP="00991852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852">
              <w:rPr>
                <w:rFonts w:ascii="Arial" w:hAnsi="Arial" w:cs="Arial"/>
                <w:sz w:val="20"/>
                <w:szCs w:val="20"/>
              </w:rPr>
              <w:t>MONICA JAQUELINE DURANGO CASTRO</w:t>
            </w:r>
          </w:p>
        </w:tc>
      </w:tr>
      <w:tr w:rsidR="00991852" w:rsidRPr="00991852" w:rsidTr="002616DD">
        <w:trPr>
          <w:cantSplit/>
        </w:trPr>
        <w:tc>
          <w:tcPr>
            <w:tcW w:w="2943" w:type="dxa"/>
          </w:tcPr>
          <w:p w:rsidR="00991852" w:rsidRPr="00991852" w:rsidRDefault="00991852" w:rsidP="00991852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852">
              <w:rPr>
                <w:rFonts w:ascii="Arial" w:hAnsi="Arial" w:cs="Arial"/>
                <w:b/>
                <w:sz w:val="20"/>
                <w:szCs w:val="20"/>
              </w:rPr>
              <w:t>Objetivo General</w:t>
            </w:r>
          </w:p>
        </w:tc>
        <w:tc>
          <w:tcPr>
            <w:tcW w:w="6663" w:type="dxa"/>
          </w:tcPr>
          <w:p w:rsidR="00991852" w:rsidRPr="00991852" w:rsidRDefault="00B325B3" w:rsidP="00D073AD">
            <w:pPr>
              <w:widowControl w:val="0"/>
              <w:spacing w:after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91852">
              <w:rPr>
                <w:rFonts w:ascii="Arial" w:hAnsi="Arial" w:cs="Arial"/>
                <w:sz w:val="20"/>
                <w:szCs w:val="20"/>
              </w:rPr>
              <w:t xml:space="preserve">dentificar </w:t>
            </w:r>
            <w:r w:rsidR="00D073AD">
              <w:rPr>
                <w:rFonts w:ascii="Arial" w:hAnsi="Arial" w:cs="Arial"/>
                <w:sz w:val="20"/>
                <w:szCs w:val="20"/>
              </w:rPr>
              <w:t xml:space="preserve">la ubicación, </w:t>
            </w:r>
            <w:r w:rsidR="00991852">
              <w:rPr>
                <w:rFonts w:ascii="Arial" w:hAnsi="Arial" w:cs="Arial"/>
                <w:sz w:val="20"/>
                <w:szCs w:val="20"/>
              </w:rPr>
              <w:t>estado</w:t>
            </w:r>
            <w:r w:rsidR="00D073AD">
              <w:rPr>
                <w:rFonts w:ascii="Arial" w:hAnsi="Arial" w:cs="Arial"/>
                <w:sz w:val="20"/>
                <w:szCs w:val="20"/>
              </w:rPr>
              <w:t xml:space="preserve">, encargo y custodia </w:t>
            </w:r>
            <w:r w:rsidR="00991852">
              <w:rPr>
                <w:rFonts w:ascii="Arial" w:hAnsi="Arial" w:cs="Arial"/>
                <w:sz w:val="20"/>
                <w:szCs w:val="20"/>
              </w:rPr>
              <w:t xml:space="preserve"> de los bienes que pertenecen a la entidad</w:t>
            </w:r>
            <w:r w:rsidR="00991852" w:rsidRPr="00991852">
              <w:rPr>
                <w:rFonts w:ascii="Arial" w:hAnsi="Arial" w:cs="Arial"/>
                <w:sz w:val="20"/>
                <w:szCs w:val="20"/>
              </w:rPr>
              <w:t>.</w:t>
            </w:r>
            <w:r w:rsidR="00991852" w:rsidRPr="0099185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91852" w:rsidRPr="00991852" w:rsidTr="002616DD">
        <w:trPr>
          <w:cantSplit/>
        </w:trPr>
        <w:tc>
          <w:tcPr>
            <w:tcW w:w="2943" w:type="dxa"/>
          </w:tcPr>
          <w:p w:rsidR="00991852" w:rsidRPr="00991852" w:rsidRDefault="00991852" w:rsidP="00991852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852">
              <w:rPr>
                <w:rFonts w:ascii="Arial" w:hAnsi="Arial" w:cs="Arial"/>
                <w:b/>
                <w:sz w:val="20"/>
                <w:szCs w:val="20"/>
              </w:rPr>
              <w:t>Objetivos Específicos</w:t>
            </w:r>
          </w:p>
        </w:tc>
        <w:tc>
          <w:tcPr>
            <w:tcW w:w="6663" w:type="dxa"/>
          </w:tcPr>
          <w:p w:rsidR="00991852" w:rsidRPr="00991852" w:rsidRDefault="00991852" w:rsidP="00991852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852">
              <w:rPr>
                <w:rFonts w:ascii="Arial" w:hAnsi="Arial" w:cs="Arial"/>
                <w:sz w:val="20"/>
                <w:szCs w:val="20"/>
              </w:rPr>
              <w:t>Informar las conclusiones de la auditoria.</w:t>
            </w:r>
          </w:p>
        </w:tc>
      </w:tr>
      <w:tr w:rsidR="00991852" w:rsidRPr="00991852" w:rsidTr="002616DD">
        <w:trPr>
          <w:cantSplit/>
        </w:trPr>
        <w:tc>
          <w:tcPr>
            <w:tcW w:w="2943" w:type="dxa"/>
          </w:tcPr>
          <w:p w:rsidR="00991852" w:rsidRPr="00991852" w:rsidRDefault="00991852" w:rsidP="00991852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852">
              <w:rPr>
                <w:rFonts w:ascii="Arial" w:hAnsi="Arial" w:cs="Arial"/>
                <w:b/>
                <w:sz w:val="20"/>
                <w:szCs w:val="20"/>
              </w:rPr>
              <w:t>Alcance:</w:t>
            </w:r>
          </w:p>
        </w:tc>
        <w:tc>
          <w:tcPr>
            <w:tcW w:w="6663" w:type="dxa"/>
          </w:tcPr>
          <w:p w:rsidR="00991852" w:rsidRPr="00991852" w:rsidRDefault="00991852" w:rsidP="00991852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planta principal del AMVA</w:t>
            </w:r>
          </w:p>
        </w:tc>
      </w:tr>
      <w:tr w:rsidR="00991852" w:rsidRPr="00991852" w:rsidTr="002616DD">
        <w:trPr>
          <w:cantSplit/>
        </w:trPr>
        <w:tc>
          <w:tcPr>
            <w:tcW w:w="2943" w:type="dxa"/>
          </w:tcPr>
          <w:p w:rsidR="00991852" w:rsidRPr="00991852" w:rsidRDefault="00991852" w:rsidP="00991852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852">
              <w:rPr>
                <w:rFonts w:ascii="Arial" w:hAnsi="Arial" w:cs="Arial"/>
                <w:b/>
                <w:sz w:val="20"/>
                <w:szCs w:val="20"/>
              </w:rPr>
              <w:t>Fecha de apertura:</w:t>
            </w:r>
          </w:p>
        </w:tc>
        <w:tc>
          <w:tcPr>
            <w:tcW w:w="6663" w:type="dxa"/>
          </w:tcPr>
          <w:p w:rsidR="00991852" w:rsidRPr="00991852" w:rsidRDefault="00991852" w:rsidP="00991852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991852">
              <w:rPr>
                <w:rFonts w:ascii="Arial" w:hAnsi="Arial" w:cs="Arial"/>
                <w:sz w:val="20"/>
                <w:szCs w:val="20"/>
              </w:rPr>
              <w:t xml:space="preserve"> diciembre de 2012</w:t>
            </w:r>
          </w:p>
        </w:tc>
      </w:tr>
      <w:tr w:rsidR="00991852" w:rsidRPr="00991852" w:rsidTr="002616DD">
        <w:trPr>
          <w:cantSplit/>
        </w:trPr>
        <w:tc>
          <w:tcPr>
            <w:tcW w:w="2943" w:type="dxa"/>
          </w:tcPr>
          <w:p w:rsidR="00991852" w:rsidRPr="00991852" w:rsidRDefault="00991852" w:rsidP="00991852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852">
              <w:rPr>
                <w:rFonts w:ascii="Arial" w:hAnsi="Arial" w:cs="Arial"/>
                <w:b/>
                <w:sz w:val="20"/>
                <w:szCs w:val="20"/>
              </w:rPr>
              <w:t>Fecha de cierre:</w:t>
            </w:r>
          </w:p>
        </w:tc>
        <w:tc>
          <w:tcPr>
            <w:tcW w:w="6663" w:type="dxa"/>
          </w:tcPr>
          <w:p w:rsidR="00991852" w:rsidRPr="00991852" w:rsidRDefault="00991852" w:rsidP="00991852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991852">
              <w:rPr>
                <w:rFonts w:ascii="Arial" w:hAnsi="Arial" w:cs="Arial"/>
                <w:sz w:val="20"/>
                <w:szCs w:val="20"/>
              </w:rPr>
              <w:t xml:space="preserve"> diciembre de 2012</w:t>
            </w:r>
          </w:p>
        </w:tc>
      </w:tr>
    </w:tbl>
    <w:p w:rsidR="00991852" w:rsidRPr="00991852" w:rsidRDefault="00991852" w:rsidP="00991852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91852" w:rsidRPr="00991852" w:rsidTr="002616DD">
        <w:tc>
          <w:tcPr>
            <w:tcW w:w="9568" w:type="dxa"/>
            <w:shd w:val="pct25" w:color="auto" w:fill="FFFFFF"/>
          </w:tcPr>
          <w:p w:rsidR="00991852" w:rsidRPr="00991852" w:rsidRDefault="00991852" w:rsidP="00991852">
            <w:pPr>
              <w:widowControl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s-ES" w:eastAsia="es-ES"/>
              </w:rPr>
            </w:pPr>
            <w:r w:rsidRPr="00991852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s-ES" w:eastAsia="es-ES"/>
              </w:rPr>
              <w:t>ASPECTOS GENERALES</w:t>
            </w:r>
          </w:p>
        </w:tc>
      </w:tr>
    </w:tbl>
    <w:p w:rsidR="00991852" w:rsidRPr="00991852" w:rsidRDefault="00991852" w:rsidP="00991852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40"/>
      </w:tblGrid>
      <w:tr w:rsidR="00991852" w:rsidRPr="00991852" w:rsidTr="002616DD">
        <w:trPr>
          <w:cantSplit/>
        </w:trPr>
        <w:tc>
          <w:tcPr>
            <w:tcW w:w="9640" w:type="dxa"/>
          </w:tcPr>
          <w:p w:rsidR="00991852" w:rsidRPr="00991852" w:rsidRDefault="00991852" w:rsidP="00991852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852">
              <w:rPr>
                <w:rFonts w:ascii="Arial" w:hAnsi="Arial" w:cs="Arial"/>
                <w:b/>
                <w:sz w:val="20"/>
                <w:szCs w:val="20"/>
              </w:rPr>
              <w:t>1. Introducción</w:t>
            </w:r>
          </w:p>
        </w:tc>
      </w:tr>
      <w:tr w:rsidR="00991852" w:rsidRPr="00991852" w:rsidTr="002616DD">
        <w:trPr>
          <w:cantSplit/>
          <w:trHeight w:val="517"/>
        </w:trPr>
        <w:tc>
          <w:tcPr>
            <w:tcW w:w="9640" w:type="dxa"/>
            <w:vAlign w:val="center"/>
          </w:tcPr>
          <w:p w:rsidR="00991852" w:rsidRPr="00991852" w:rsidRDefault="00991852" w:rsidP="00B325B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s-MX"/>
              </w:rPr>
            </w:pPr>
            <w:r w:rsidRPr="00991852">
              <w:rPr>
                <w:rFonts w:ascii="Arial" w:hAnsi="Arial" w:cs="Arial"/>
                <w:sz w:val="20"/>
                <w:szCs w:val="20"/>
                <w:lang w:val="es-MX"/>
              </w:rPr>
              <w:t xml:space="preserve">En procura de dar cumplimiento a la ley y a las normas referidas a los fines de las oficinas de control interno y en especial del estatuto anticorrupción (ley 1437 de 2011), se pretende desde esta dependencia dirigir los esfuerzos hacia el cumplimiento de estas directrices legales.  Para ello de manera específica y referido al departamento </w:t>
            </w:r>
            <w:r w:rsidR="00B325B3">
              <w:rPr>
                <w:rFonts w:ascii="Arial" w:hAnsi="Arial" w:cs="Arial"/>
                <w:sz w:val="20"/>
                <w:szCs w:val="20"/>
                <w:lang w:val="es-MX"/>
              </w:rPr>
              <w:t>de bienes</w:t>
            </w:r>
            <w:r w:rsidRPr="00991852">
              <w:rPr>
                <w:rFonts w:ascii="Arial" w:hAnsi="Arial" w:cs="Arial"/>
                <w:sz w:val="20"/>
                <w:szCs w:val="20"/>
                <w:lang w:val="es-MX"/>
              </w:rPr>
              <w:t xml:space="preserve"> se </w:t>
            </w:r>
            <w:r w:rsidR="00B325B3">
              <w:rPr>
                <w:rFonts w:ascii="Arial" w:hAnsi="Arial" w:cs="Arial"/>
                <w:sz w:val="20"/>
                <w:szCs w:val="20"/>
                <w:lang w:val="es-MX"/>
              </w:rPr>
              <w:t>quiere identificar la ubicación, estado y actualización del inventario y su custodia</w:t>
            </w:r>
            <w:r w:rsidRPr="00991852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991852" w:rsidRPr="00991852" w:rsidTr="002616DD">
        <w:trPr>
          <w:cantSplit/>
          <w:trHeight w:val="208"/>
        </w:trPr>
        <w:tc>
          <w:tcPr>
            <w:tcW w:w="9640" w:type="dxa"/>
            <w:vAlign w:val="center"/>
          </w:tcPr>
          <w:p w:rsidR="00991852" w:rsidRPr="00991852" w:rsidRDefault="00991852" w:rsidP="00991852">
            <w:pPr>
              <w:widowControl w:val="0"/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991852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2. La entidad</w:t>
            </w:r>
          </w:p>
          <w:p w:rsidR="00991852" w:rsidRPr="00991852" w:rsidRDefault="00991852" w:rsidP="00991852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91852">
              <w:rPr>
                <w:rFonts w:ascii="Arial" w:eastAsia="Calibri" w:hAnsi="Arial" w:cs="Arial"/>
                <w:sz w:val="20"/>
                <w:szCs w:val="20"/>
                <w:lang w:val="es-MX"/>
              </w:rPr>
              <w:t>El Área Metropolitana del Valle de Aburra es una entidad administrativa de derecho público que asocia a 9 de los 10 municipios que conforman el Valle de Aburra. En la actualidad está integrada por los municipios de Medellín (como ciudad núcleo), Barbosa, Girardota, Copacabana, Bello, Itagüí, La Estrella, Sabaneta y Caldas.</w:t>
            </w:r>
          </w:p>
          <w:p w:rsidR="00991852" w:rsidRPr="00991852" w:rsidRDefault="00991852" w:rsidP="00991852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91852">
              <w:rPr>
                <w:rFonts w:ascii="Arial" w:eastAsia="Calibri" w:hAnsi="Arial" w:cs="Arial"/>
                <w:sz w:val="20"/>
                <w:szCs w:val="20"/>
                <w:lang w:val="es-MX"/>
              </w:rPr>
              <w:t> </w:t>
            </w:r>
          </w:p>
          <w:p w:rsidR="00991852" w:rsidRDefault="00991852" w:rsidP="00991852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91852">
              <w:rPr>
                <w:rFonts w:ascii="Arial" w:eastAsia="Calibri" w:hAnsi="Arial" w:cs="Arial"/>
                <w:sz w:val="20"/>
                <w:szCs w:val="20"/>
                <w:lang w:val="es-MX"/>
              </w:rPr>
              <w:t xml:space="preserve">El Área Metropolitana del Valle de Aburra fue creada mediante Ordenanza Departamental Nº 34 de noviembre 27 de 1980, para la promoción, planificación y coordinación del desarrollo conjunto y la prestación de servicios de los municipios que la conformaron. </w:t>
            </w:r>
          </w:p>
          <w:p w:rsidR="00835941" w:rsidRPr="00991852" w:rsidRDefault="00835941" w:rsidP="00991852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  <w:p w:rsidR="00991852" w:rsidRPr="00991852" w:rsidRDefault="00991852" w:rsidP="00991852">
            <w:pPr>
              <w:widowControl w:val="0"/>
              <w:spacing w:before="100" w:beforeAutospacing="1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</w:tbl>
    <w:p w:rsidR="00991852" w:rsidRPr="00991852" w:rsidRDefault="00991852" w:rsidP="00991852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991852" w:rsidRPr="00991852" w:rsidRDefault="00991852" w:rsidP="00991852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991852" w:rsidRPr="00991852" w:rsidRDefault="00991852" w:rsidP="00991852">
      <w:pPr>
        <w:widowControl w:val="0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91852" w:rsidRPr="00991852" w:rsidTr="002616DD">
        <w:tc>
          <w:tcPr>
            <w:tcW w:w="9498" w:type="dxa"/>
            <w:shd w:val="pct25" w:color="auto" w:fill="FFFFFF"/>
          </w:tcPr>
          <w:p w:rsidR="00991852" w:rsidRPr="00991852" w:rsidRDefault="00991852" w:rsidP="00991852">
            <w:pPr>
              <w:widowControl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s-ES" w:eastAsia="es-ES"/>
              </w:rPr>
            </w:pPr>
            <w:r w:rsidRPr="00991852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s-ES" w:eastAsia="es-ES"/>
              </w:rPr>
              <w:lastRenderedPageBreak/>
              <w:t>ASPECTOS PRELIMINARES</w:t>
            </w:r>
          </w:p>
        </w:tc>
      </w:tr>
    </w:tbl>
    <w:p w:rsidR="00991852" w:rsidRPr="00991852" w:rsidRDefault="00991852" w:rsidP="00991852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8"/>
      </w:tblGrid>
      <w:tr w:rsidR="00991852" w:rsidRPr="00991852" w:rsidTr="002616DD">
        <w:trPr>
          <w:cantSplit/>
        </w:trPr>
        <w:tc>
          <w:tcPr>
            <w:tcW w:w="9498" w:type="dxa"/>
          </w:tcPr>
          <w:p w:rsidR="00991852" w:rsidRPr="00991852" w:rsidRDefault="00991852" w:rsidP="00991852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852">
              <w:rPr>
                <w:rFonts w:ascii="Arial" w:hAnsi="Arial" w:cs="Arial"/>
                <w:b/>
                <w:sz w:val="20"/>
                <w:szCs w:val="20"/>
              </w:rPr>
              <w:t>1. Anotaciones iniciales</w:t>
            </w:r>
          </w:p>
        </w:tc>
      </w:tr>
      <w:tr w:rsidR="00991852" w:rsidRPr="00991852" w:rsidTr="002616DD">
        <w:trPr>
          <w:cantSplit/>
          <w:trHeight w:val="517"/>
        </w:trPr>
        <w:tc>
          <w:tcPr>
            <w:tcW w:w="9498" w:type="dxa"/>
            <w:vAlign w:val="center"/>
          </w:tcPr>
          <w:p w:rsidR="00991852" w:rsidRPr="00991852" w:rsidRDefault="00D073AD" w:rsidP="00991852">
            <w:pPr>
              <w:widowControl w:val="0"/>
              <w:spacing w:after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s-ES"/>
              </w:rPr>
              <w:t>Se tomó una muestra aleatoria de todos los bienes que están a cargo de la entidad y que en el inventario físico su ubicación es las instalaciones principales.</w:t>
            </w:r>
          </w:p>
        </w:tc>
      </w:tr>
      <w:tr w:rsidR="00991852" w:rsidRPr="00991852" w:rsidTr="002616DD">
        <w:trPr>
          <w:cantSplit/>
          <w:trHeight w:val="208"/>
        </w:trPr>
        <w:tc>
          <w:tcPr>
            <w:tcW w:w="9498" w:type="dxa"/>
            <w:vAlign w:val="center"/>
          </w:tcPr>
          <w:p w:rsidR="00991852" w:rsidRPr="00991852" w:rsidRDefault="00991852" w:rsidP="00991852">
            <w:pPr>
              <w:widowControl w:val="0"/>
              <w:spacing w:after="0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s-ES"/>
              </w:rPr>
            </w:pPr>
            <w:r w:rsidRPr="00991852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s-ES"/>
              </w:rPr>
              <w:t>2. Aspectos relevantes</w:t>
            </w:r>
          </w:p>
          <w:p w:rsidR="00991852" w:rsidRPr="00991852" w:rsidRDefault="000B698C" w:rsidP="000B698C">
            <w:pPr>
              <w:widowControl w:val="0"/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La ubicación de los bienes no está actualizada, el 20% de los bienes no se encuentran en el lugar de ubicación que inicialmente dice en el listado</w:t>
            </w:r>
            <w:r w:rsidR="00991852" w:rsidRPr="00991852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</w:tbl>
    <w:p w:rsidR="00991852" w:rsidRDefault="00991852">
      <w:pPr>
        <w:rPr>
          <w:rFonts w:ascii="Arial" w:hAnsi="Arial" w:cs="Aria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B698C" w:rsidRPr="000B698C" w:rsidTr="002616DD">
        <w:tc>
          <w:tcPr>
            <w:tcW w:w="9498" w:type="dxa"/>
            <w:shd w:val="pct25" w:color="auto" w:fill="FFFFFF"/>
          </w:tcPr>
          <w:p w:rsidR="000B698C" w:rsidRPr="000B698C" w:rsidRDefault="000B698C" w:rsidP="000B698C">
            <w:pPr>
              <w:widowControl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s-ES" w:eastAsia="es-ES"/>
              </w:rPr>
            </w:pPr>
            <w:r w:rsidRPr="000B698C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s-ES" w:eastAsia="es-ES"/>
              </w:rPr>
              <w:t>CONCLUSIONES Y ACCIONES DE MEJORA</w:t>
            </w:r>
          </w:p>
        </w:tc>
      </w:tr>
      <w:tr w:rsidR="000B698C" w:rsidRPr="000B698C" w:rsidTr="002616DD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9498" w:type="dxa"/>
          </w:tcPr>
          <w:p w:rsidR="000B698C" w:rsidRPr="000B698C" w:rsidRDefault="000B58F9" w:rsidP="000B698C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/>
              </w:rPr>
              <w:t xml:space="preserve">El equipo </w:t>
            </w:r>
            <w:r w:rsidR="00B4747B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/>
              </w:rPr>
              <w:t>de bienes y soporte deben tener contacto para cada cambio y reubicación de equipos, el listado físico debe obedecer a la ubicación exacta del bien</w:t>
            </w:r>
            <w:r w:rsidR="000B698C" w:rsidRPr="000B698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/>
              </w:rPr>
              <w:t>.</w:t>
            </w:r>
          </w:p>
          <w:p w:rsidR="000B698C" w:rsidRDefault="004F1915" w:rsidP="000B58F9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/>
              </w:rPr>
              <w:t>Se debe realizar una auditoria cada 6 meses que respalde la ubicación exacta del bien</w:t>
            </w:r>
            <w:r w:rsidR="000B698C" w:rsidRPr="000B698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/>
              </w:rPr>
              <w:t>.</w:t>
            </w:r>
          </w:p>
          <w:p w:rsidR="004F1915" w:rsidRDefault="004F1915" w:rsidP="004F1915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/>
              </w:rPr>
              <w:t>El quipo auditor de Control Interno acompañara en la realización y monitoreo de los bienes en uso y sin uso.</w:t>
            </w:r>
          </w:p>
          <w:p w:rsidR="004F1915" w:rsidRPr="004F1915" w:rsidRDefault="004F1915" w:rsidP="004F1915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/>
              </w:rPr>
              <w:t>Para enero del 2013 realizar una auditoría integral de bienes en compañía de soporte y el departamento de Bienes donde se ubique con exactitud y el estado de los mismos.</w:t>
            </w:r>
          </w:p>
        </w:tc>
      </w:tr>
    </w:tbl>
    <w:p w:rsidR="000B698C" w:rsidRDefault="000B698C">
      <w:pPr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35941" w:rsidRPr="00835941" w:rsidTr="00135F9A">
        <w:tc>
          <w:tcPr>
            <w:tcW w:w="9039" w:type="dxa"/>
            <w:shd w:val="clear" w:color="auto" w:fill="BFBFBF"/>
          </w:tcPr>
          <w:p w:rsidR="00835941" w:rsidRPr="00835941" w:rsidRDefault="00835941" w:rsidP="00835941">
            <w:pPr>
              <w:widowControl w:val="0"/>
              <w:spacing w:after="0"/>
              <w:jc w:val="both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35941">
              <w:rPr>
                <w:rFonts w:ascii="Arial" w:eastAsia="Calibri" w:hAnsi="Arial" w:cs="Times New Roman"/>
                <w:b/>
                <w:sz w:val="20"/>
                <w:szCs w:val="20"/>
              </w:rPr>
              <w:t>AUTORIZACIÓN PARA COMUNICAR ESTE INFORME:</w:t>
            </w:r>
          </w:p>
        </w:tc>
      </w:tr>
    </w:tbl>
    <w:p w:rsidR="00835941" w:rsidRPr="00835941" w:rsidRDefault="00835941" w:rsidP="00835941">
      <w:pPr>
        <w:widowControl w:val="0"/>
        <w:jc w:val="both"/>
        <w:rPr>
          <w:rFonts w:ascii="Arial" w:eastAsia="Calibri" w:hAnsi="Arial" w:cs="Times New Roman"/>
          <w:sz w:val="18"/>
          <w:szCs w:val="20"/>
        </w:rPr>
      </w:pPr>
    </w:p>
    <w:p w:rsidR="00835941" w:rsidRPr="00835941" w:rsidRDefault="00835941" w:rsidP="00835941">
      <w:pPr>
        <w:widowControl w:val="0"/>
        <w:jc w:val="both"/>
        <w:rPr>
          <w:rFonts w:ascii="Arial" w:eastAsia="Calibri" w:hAnsi="Arial" w:cs="Times New Roman"/>
          <w:sz w:val="18"/>
          <w:szCs w:val="20"/>
        </w:rPr>
      </w:pPr>
      <w:r w:rsidRPr="00835941">
        <w:rPr>
          <w:rFonts w:ascii="Arial" w:eastAsia="Calibri" w:hAnsi="Arial" w:cs="Times New Roman"/>
          <w:sz w:val="18"/>
          <w:szCs w:val="20"/>
        </w:rPr>
        <w:t>Este informe se comunicará después de la auditoría posterior revisión de por parte de los auditores, y aplicará únicamente a los procesos involucrados y no será divulgado a terceros sin su autorización.</w:t>
      </w: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3402"/>
        <w:gridCol w:w="2835"/>
      </w:tblGrid>
      <w:tr w:rsidR="00835941" w:rsidRPr="00835941" w:rsidTr="00135F9A">
        <w:trPr>
          <w:tblHeader/>
        </w:trPr>
        <w:tc>
          <w:tcPr>
            <w:tcW w:w="2802" w:type="dxa"/>
            <w:shd w:val="pct25" w:color="auto" w:fill="FFFFFF"/>
          </w:tcPr>
          <w:p w:rsidR="00835941" w:rsidRPr="00835941" w:rsidRDefault="00835941" w:rsidP="00835941">
            <w:pPr>
              <w:widowControl w:val="0"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snapToGrid w:val="0"/>
                <w:color w:val="000000"/>
                <w:sz w:val="18"/>
                <w:szCs w:val="20"/>
                <w:lang w:val="es-ES" w:eastAsia="es-ES"/>
              </w:rPr>
            </w:pPr>
            <w:r w:rsidRPr="00835941">
              <w:rPr>
                <w:rFonts w:ascii="Arial" w:eastAsia="Times New Roman" w:hAnsi="Arial" w:cs="Times New Roman"/>
                <w:b/>
                <w:snapToGrid w:val="0"/>
                <w:color w:val="000000"/>
                <w:sz w:val="18"/>
                <w:szCs w:val="20"/>
                <w:lang w:val="es-ES" w:eastAsia="es-ES"/>
              </w:rPr>
              <w:t>Nombre completo</w:t>
            </w:r>
          </w:p>
        </w:tc>
        <w:tc>
          <w:tcPr>
            <w:tcW w:w="3402" w:type="dxa"/>
            <w:shd w:val="pct25" w:color="auto" w:fill="FFFFFF"/>
          </w:tcPr>
          <w:p w:rsidR="00835941" w:rsidRPr="00835941" w:rsidRDefault="00835941" w:rsidP="00835941">
            <w:pPr>
              <w:widowControl w:val="0"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snapToGrid w:val="0"/>
                <w:color w:val="000000"/>
                <w:sz w:val="18"/>
                <w:szCs w:val="20"/>
                <w:lang w:val="es-ES" w:eastAsia="es-ES"/>
              </w:rPr>
            </w:pPr>
            <w:r w:rsidRPr="00835941">
              <w:rPr>
                <w:rFonts w:ascii="Arial" w:eastAsia="Times New Roman" w:hAnsi="Arial" w:cs="Times New Roman"/>
                <w:b/>
                <w:snapToGrid w:val="0"/>
                <w:color w:val="000000"/>
                <w:sz w:val="18"/>
                <w:szCs w:val="20"/>
                <w:lang w:val="es-ES" w:eastAsia="es-ES"/>
              </w:rPr>
              <w:t>Responsabilidad</w:t>
            </w:r>
          </w:p>
        </w:tc>
        <w:tc>
          <w:tcPr>
            <w:tcW w:w="2835" w:type="dxa"/>
            <w:shd w:val="pct25" w:color="auto" w:fill="FFFFFF"/>
          </w:tcPr>
          <w:p w:rsidR="00835941" w:rsidRPr="00835941" w:rsidRDefault="00835941" w:rsidP="00835941">
            <w:pPr>
              <w:widowControl w:val="0"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snapToGrid w:val="0"/>
                <w:color w:val="000000"/>
                <w:sz w:val="18"/>
                <w:szCs w:val="20"/>
                <w:lang w:val="es-ES" w:eastAsia="es-ES"/>
              </w:rPr>
            </w:pPr>
            <w:r w:rsidRPr="00835941">
              <w:rPr>
                <w:rFonts w:ascii="Arial" w:eastAsia="Times New Roman" w:hAnsi="Arial" w:cs="Times New Roman"/>
                <w:b/>
                <w:snapToGrid w:val="0"/>
                <w:color w:val="000000"/>
                <w:sz w:val="18"/>
                <w:szCs w:val="20"/>
                <w:lang w:val="es-ES" w:eastAsia="es-ES"/>
              </w:rPr>
              <w:t>Firma</w:t>
            </w:r>
          </w:p>
        </w:tc>
      </w:tr>
      <w:tr w:rsidR="00835941" w:rsidRPr="00835941" w:rsidTr="00135F9A">
        <w:trPr>
          <w:trHeight w:val="551"/>
        </w:trPr>
        <w:tc>
          <w:tcPr>
            <w:tcW w:w="2802" w:type="dxa"/>
            <w:vAlign w:val="center"/>
          </w:tcPr>
          <w:p w:rsidR="00835941" w:rsidRPr="00835941" w:rsidRDefault="00835941" w:rsidP="00835941">
            <w:pPr>
              <w:widowControl w:val="0"/>
              <w:spacing w:after="0"/>
              <w:jc w:val="both"/>
              <w:rPr>
                <w:rFonts w:ascii="Arial" w:eastAsia="Calibri" w:hAnsi="Arial" w:cs="Times New Roman"/>
                <w:sz w:val="18"/>
                <w:szCs w:val="20"/>
              </w:rPr>
            </w:pPr>
            <w:r w:rsidRPr="00835941">
              <w:rPr>
                <w:rFonts w:ascii="Arial" w:eastAsia="Calibri" w:hAnsi="Arial" w:cs="Times New Roman"/>
                <w:sz w:val="18"/>
                <w:szCs w:val="20"/>
              </w:rPr>
              <w:t>LINA MARIA HINCAPIE</w:t>
            </w:r>
          </w:p>
        </w:tc>
        <w:tc>
          <w:tcPr>
            <w:tcW w:w="3402" w:type="dxa"/>
          </w:tcPr>
          <w:p w:rsidR="00835941" w:rsidRPr="00835941" w:rsidRDefault="00835941" w:rsidP="00835941">
            <w:pPr>
              <w:widowControl w:val="0"/>
              <w:spacing w:after="0"/>
              <w:jc w:val="both"/>
              <w:rPr>
                <w:rFonts w:ascii="Arial" w:eastAsia="Calibri" w:hAnsi="Arial" w:cs="Times New Roman"/>
                <w:sz w:val="18"/>
                <w:szCs w:val="20"/>
              </w:rPr>
            </w:pPr>
          </w:p>
          <w:p w:rsidR="00835941" w:rsidRPr="00835941" w:rsidRDefault="00835941" w:rsidP="00835941">
            <w:pPr>
              <w:widowControl w:val="0"/>
              <w:spacing w:after="0"/>
              <w:jc w:val="both"/>
              <w:rPr>
                <w:rFonts w:ascii="Arial" w:eastAsia="Calibri" w:hAnsi="Arial" w:cs="Times New Roman"/>
                <w:sz w:val="18"/>
                <w:szCs w:val="20"/>
              </w:rPr>
            </w:pPr>
            <w:r w:rsidRPr="00835941">
              <w:rPr>
                <w:rFonts w:ascii="Arial" w:eastAsia="Calibri" w:hAnsi="Arial" w:cs="Times New Roman"/>
                <w:sz w:val="18"/>
                <w:szCs w:val="20"/>
              </w:rPr>
              <w:t>Jefe  Oficina de Control Interno</w:t>
            </w:r>
          </w:p>
        </w:tc>
        <w:tc>
          <w:tcPr>
            <w:tcW w:w="2835" w:type="dxa"/>
          </w:tcPr>
          <w:p w:rsidR="00835941" w:rsidRPr="00835941" w:rsidRDefault="00835941" w:rsidP="00835941">
            <w:pPr>
              <w:widowControl w:val="0"/>
              <w:spacing w:after="0"/>
              <w:jc w:val="both"/>
              <w:rPr>
                <w:rFonts w:ascii="Arial" w:eastAsia="Calibri" w:hAnsi="Arial" w:cs="Times New Roman"/>
                <w:sz w:val="18"/>
                <w:szCs w:val="20"/>
              </w:rPr>
            </w:pPr>
          </w:p>
        </w:tc>
      </w:tr>
      <w:tr w:rsidR="00835941" w:rsidRPr="00835941" w:rsidTr="00135F9A">
        <w:trPr>
          <w:trHeight w:val="545"/>
        </w:trPr>
        <w:tc>
          <w:tcPr>
            <w:tcW w:w="2802" w:type="dxa"/>
          </w:tcPr>
          <w:p w:rsidR="00835941" w:rsidRPr="00835941" w:rsidRDefault="00835941" w:rsidP="00835941">
            <w:pPr>
              <w:widowControl w:val="0"/>
              <w:spacing w:after="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ANDRES FELIPE RESTREPO CASTRO</w:t>
            </w:r>
          </w:p>
        </w:tc>
        <w:tc>
          <w:tcPr>
            <w:tcW w:w="3402" w:type="dxa"/>
          </w:tcPr>
          <w:p w:rsidR="00835941" w:rsidRPr="00835941" w:rsidRDefault="00835941" w:rsidP="00835941">
            <w:pPr>
              <w:widowControl w:val="0"/>
              <w:spacing w:after="0"/>
              <w:jc w:val="both"/>
              <w:rPr>
                <w:rFonts w:ascii="Arial" w:hAnsi="Arial"/>
                <w:sz w:val="18"/>
                <w:szCs w:val="20"/>
              </w:rPr>
            </w:pPr>
          </w:p>
          <w:p w:rsidR="00835941" w:rsidRPr="00835941" w:rsidRDefault="00835941" w:rsidP="00835941">
            <w:pPr>
              <w:widowControl w:val="0"/>
              <w:spacing w:after="0"/>
              <w:jc w:val="both"/>
              <w:rPr>
                <w:rFonts w:ascii="Arial" w:hAnsi="Arial"/>
                <w:sz w:val="18"/>
                <w:szCs w:val="20"/>
              </w:rPr>
            </w:pPr>
            <w:r w:rsidRPr="00835941">
              <w:rPr>
                <w:rFonts w:ascii="Arial" w:hAnsi="Arial"/>
                <w:sz w:val="18"/>
                <w:szCs w:val="20"/>
              </w:rPr>
              <w:t>Líder</w:t>
            </w:r>
            <w:r w:rsidR="004F1915">
              <w:rPr>
                <w:rFonts w:ascii="Arial" w:hAnsi="Arial"/>
                <w:sz w:val="18"/>
                <w:szCs w:val="20"/>
              </w:rPr>
              <w:t xml:space="preserve"> de Bienes</w:t>
            </w:r>
          </w:p>
        </w:tc>
        <w:tc>
          <w:tcPr>
            <w:tcW w:w="2835" w:type="dxa"/>
          </w:tcPr>
          <w:p w:rsidR="00835941" w:rsidRPr="00835941" w:rsidRDefault="00835941" w:rsidP="00835941">
            <w:pPr>
              <w:widowControl w:val="0"/>
              <w:spacing w:after="0"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835941" w:rsidRPr="00835941" w:rsidTr="00135F9A">
        <w:trPr>
          <w:trHeight w:val="607"/>
        </w:trPr>
        <w:tc>
          <w:tcPr>
            <w:tcW w:w="2802" w:type="dxa"/>
          </w:tcPr>
          <w:p w:rsidR="00835941" w:rsidRPr="00835941" w:rsidRDefault="00835941" w:rsidP="00835941">
            <w:pPr>
              <w:widowControl w:val="0"/>
              <w:spacing w:after="0"/>
              <w:jc w:val="both"/>
              <w:rPr>
                <w:rFonts w:ascii="Arial" w:eastAsia="Calibri" w:hAnsi="Arial" w:cs="Times New Roman"/>
                <w:sz w:val="18"/>
                <w:szCs w:val="20"/>
              </w:rPr>
            </w:pPr>
            <w:r w:rsidRPr="00835941">
              <w:rPr>
                <w:rFonts w:ascii="Arial" w:eastAsia="Calibri" w:hAnsi="Arial" w:cs="Times New Roman"/>
                <w:sz w:val="18"/>
                <w:szCs w:val="20"/>
              </w:rPr>
              <w:t>MONICA J. DURANGO CASTRO</w:t>
            </w:r>
          </w:p>
        </w:tc>
        <w:tc>
          <w:tcPr>
            <w:tcW w:w="3402" w:type="dxa"/>
          </w:tcPr>
          <w:p w:rsidR="00835941" w:rsidRPr="00835941" w:rsidRDefault="00835941" w:rsidP="00835941">
            <w:pPr>
              <w:widowControl w:val="0"/>
              <w:spacing w:after="0"/>
              <w:jc w:val="both"/>
              <w:rPr>
                <w:rFonts w:ascii="Arial" w:eastAsia="Calibri" w:hAnsi="Arial" w:cs="Times New Roman"/>
                <w:sz w:val="18"/>
                <w:szCs w:val="20"/>
              </w:rPr>
            </w:pPr>
            <w:r w:rsidRPr="00835941">
              <w:rPr>
                <w:rFonts w:ascii="Arial" w:eastAsia="Calibri" w:hAnsi="Arial" w:cs="Times New Roman"/>
                <w:sz w:val="18"/>
                <w:szCs w:val="20"/>
              </w:rPr>
              <w:t>Auditor</w:t>
            </w:r>
          </w:p>
        </w:tc>
        <w:tc>
          <w:tcPr>
            <w:tcW w:w="2835" w:type="dxa"/>
          </w:tcPr>
          <w:p w:rsidR="00835941" w:rsidRPr="00835941" w:rsidRDefault="00835941" w:rsidP="00835941">
            <w:pPr>
              <w:widowControl w:val="0"/>
              <w:spacing w:after="0"/>
              <w:jc w:val="both"/>
              <w:rPr>
                <w:rFonts w:ascii="Arial" w:eastAsia="Calibri" w:hAnsi="Arial" w:cs="Times New Roman"/>
                <w:sz w:val="18"/>
                <w:szCs w:val="20"/>
              </w:rPr>
            </w:pPr>
          </w:p>
        </w:tc>
      </w:tr>
    </w:tbl>
    <w:p w:rsidR="00835941" w:rsidRPr="00991852" w:rsidRDefault="00835941">
      <w:pPr>
        <w:rPr>
          <w:rFonts w:ascii="Arial" w:hAnsi="Arial" w:cs="Arial"/>
        </w:rPr>
      </w:pPr>
    </w:p>
    <w:sectPr w:rsidR="00835941" w:rsidRPr="0099185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86" w:rsidRDefault="008D5286" w:rsidP="00991852">
      <w:pPr>
        <w:spacing w:after="0" w:line="240" w:lineRule="auto"/>
      </w:pPr>
      <w:r>
        <w:separator/>
      </w:r>
    </w:p>
  </w:endnote>
  <w:endnote w:type="continuationSeparator" w:id="0">
    <w:p w:rsidR="008D5286" w:rsidRDefault="008D5286" w:rsidP="0099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0"/>
      <w:gridCol w:w="3780"/>
    </w:tblGrid>
    <w:tr w:rsidR="00991852" w:rsidTr="002616DD">
      <w:trPr>
        <w:trHeight w:hRule="exact" w:val="440"/>
        <w:jc w:val="center"/>
      </w:trPr>
      <w:tc>
        <w:tcPr>
          <w:tcW w:w="3490" w:type="dxa"/>
        </w:tcPr>
        <w:p w:rsidR="00991852" w:rsidRDefault="00991852" w:rsidP="002616DD">
          <w:pPr>
            <w:spacing w:after="0"/>
            <w:jc w:val="center"/>
            <w:rPr>
              <w:rFonts w:ascii="Arial" w:eastAsia="Calibri" w:hAnsi="Arial" w:cs="Times New Roman"/>
              <w:color w:val="808080"/>
              <w:sz w:val="14"/>
            </w:rPr>
          </w:pPr>
          <w:r>
            <w:rPr>
              <w:rFonts w:ascii="Arial" w:eastAsia="Calibri" w:hAnsi="Arial" w:cs="Times New Roman"/>
              <w:color w:val="808080"/>
              <w:sz w:val="14"/>
            </w:rPr>
            <w:t>ELABORÓ:</w:t>
          </w:r>
        </w:p>
        <w:p w:rsidR="00991852" w:rsidRDefault="00991852" w:rsidP="002616DD">
          <w:pPr>
            <w:spacing w:after="0"/>
            <w:jc w:val="center"/>
            <w:rPr>
              <w:rFonts w:ascii="Arial" w:eastAsia="Calibri" w:hAnsi="Arial" w:cs="Times New Roman"/>
              <w:color w:val="808080"/>
              <w:sz w:val="14"/>
            </w:rPr>
          </w:pPr>
          <w:r>
            <w:rPr>
              <w:rFonts w:ascii="Arial" w:eastAsia="Calibri" w:hAnsi="Arial" w:cs="Times New Roman"/>
              <w:color w:val="808080"/>
              <w:sz w:val="14"/>
            </w:rPr>
            <w:t>MONICA DURANGO</w:t>
          </w:r>
        </w:p>
      </w:tc>
      <w:tc>
        <w:tcPr>
          <w:tcW w:w="3780" w:type="dxa"/>
        </w:tcPr>
        <w:p w:rsidR="00991852" w:rsidRDefault="00991852" w:rsidP="002616DD">
          <w:pPr>
            <w:spacing w:after="0"/>
            <w:jc w:val="center"/>
            <w:rPr>
              <w:rFonts w:ascii="Arial" w:eastAsia="Calibri" w:hAnsi="Arial" w:cs="Times New Roman"/>
              <w:color w:val="808080"/>
              <w:sz w:val="14"/>
            </w:rPr>
          </w:pPr>
          <w:r>
            <w:rPr>
              <w:rFonts w:ascii="Arial" w:eastAsia="Calibri" w:hAnsi="Arial" w:cs="Times New Roman"/>
              <w:color w:val="808080"/>
              <w:sz w:val="14"/>
            </w:rPr>
            <w:t>REVISÓ:</w:t>
          </w:r>
        </w:p>
        <w:p w:rsidR="00991852" w:rsidRDefault="00991852" w:rsidP="002616DD">
          <w:pPr>
            <w:spacing w:after="0"/>
            <w:jc w:val="center"/>
            <w:rPr>
              <w:rFonts w:ascii="Arial" w:eastAsia="Calibri" w:hAnsi="Arial" w:cs="Times New Roman"/>
              <w:color w:val="808080"/>
              <w:sz w:val="14"/>
            </w:rPr>
          </w:pPr>
          <w:r>
            <w:rPr>
              <w:rFonts w:ascii="Arial" w:eastAsia="Calibri" w:hAnsi="Arial" w:cs="Times New Roman"/>
              <w:color w:val="808080"/>
              <w:sz w:val="14"/>
            </w:rPr>
            <w:t>LINA HINCAPIE</w:t>
          </w:r>
        </w:p>
      </w:tc>
    </w:tr>
    <w:tr w:rsidR="00991852" w:rsidTr="002616DD">
      <w:trPr>
        <w:trHeight w:hRule="exact" w:val="397"/>
        <w:jc w:val="center"/>
      </w:trPr>
      <w:tc>
        <w:tcPr>
          <w:tcW w:w="3490" w:type="dxa"/>
        </w:tcPr>
        <w:p w:rsidR="00991852" w:rsidRDefault="00991852" w:rsidP="002616DD">
          <w:pPr>
            <w:spacing w:after="0"/>
            <w:jc w:val="center"/>
            <w:rPr>
              <w:rFonts w:ascii="Arial" w:eastAsia="Calibri" w:hAnsi="Arial" w:cs="Times New Roman"/>
              <w:color w:val="808080"/>
              <w:sz w:val="14"/>
            </w:rPr>
          </w:pPr>
          <w:r>
            <w:rPr>
              <w:rFonts w:ascii="Arial" w:eastAsia="Calibri" w:hAnsi="Arial" w:cs="Times New Roman"/>
              <w:color w:val="808080"/>
              <w:sz w:val="14"/>
            </w:rPr>
            <w:t>FECHA:</w:t>
          </w:r>
        </w:p>
        <w:p w:rsidR="00991852" w:rsidRDefault="00991852" w:rsidP="002616DD">
          <w:pPr>
            <w:spacing w:after="0"/>
            <w:jc w:val="center"/>
            <w:rPr>
              <w:rFonts w:ascii="Arial" w:eastAsia="Calibri" w:hAnsi="Arial" w:cs="Times New Roman"/>
              <w:color w:val="808080"/>
              <w:sz w:val="14"/>
            </w:rPr>
          </w:pPr>
          <w:r>
            <w:rPr>
              <w:rFonts w:ascii="Arial" w:eastAsia="Calibri" w:hAnsi="Arial" w:cs="Times New Roman"/>
              <w:color w:val="808080"/>
              <w:sz w:val="14"/>
            </w:rPr>
            <w:t>28/12/2012</w:t>
          </w:r>
        </w:p>
      </w:tc>
      <w:tc>
        <w:tcPr>
          <w:tcW w:w="3780" w:type="dxa"/>
        </w:tcPr>
        <w:p w:rsidR="00991852" w:rsidRDefault="00991852" w:rsidP="002616DD">
          <w:pPr>
            <w:spacing w:after="0"/>
            <w:jc w:val="center"/>
            <w:rPr>
              <w:rFonts w:ascii="Arial" w:eastAsia="Calibri" w:hAnsi="Arial" w:cs="Times New Roman"/>
              <w:color w:val="808080"/>
              <w:sz w:val="14"/>
            </w:rPr>
          </w:pPr>
          <w:r>
            <w:rPr>
              <w:rFonts w:ascii="Arial" w:eastAsia="Calibri" w:hAnsi="Arial" w:cs="Times New Roman"/>
              <w:color w:val="808080"/>
              <w:sz w:val="14"/>
            </w:rPr>
            <w:t>FECHA:</w:t>
          </w:r>
        </w:p>
        <w:p w:rsidR="00991852" w:rsidRDefault="00991852" w:rsidP="002616DD">
          <w:pPr>
            <w:spacing w:after="0"/>
            <w:jc w:val="center"/>
            <w:rPr>
              <w:rFonts w:ascii="Arial" w:eastAsia="Calibri" w:hAnsi="Arial" w:cs="Times New Roman"/>
              <w:color w:val="808080"/>
              <w:sz w:val="14"/>
            </w:rPr>
          </w:pPr>
          <w:r>
            <w:rPr>
              <w:rFonts w:ascii="Arial" w:eastAsia="Calibri" w:hAnsi="Arial" w:cs="Times New Roman"/>
              <w:color w:val="808080"/>
              <w:sz w:val="14"/>
            </w:rPr>
            <w:t>28/12/2012</w:t>
          </w:r>
        </w:p>
      </w:tc>
    </w:tr>
  </w:tbl>
  <w:p w:rsidR="00991852" w:rsidRDefault="009918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86" w:rsidRDefault="008D5286" w:rsidP="00991852">
      <w:pPr>
        <w:spacing w:after="0" w:line="240" w:lineRule="auto"/>
      </w:pPr>
      <w:r>
        <w:separator/>
      </w:r>
    </w:p>
  </w:footnote>
  <w:footnote w:type="continuationSeparator" w:id="0">
    <w:p w:rsidR="008D5286" w:rsidRDefault="008D5286" w:rsidP="0099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4"/>
      <w:gridCol w:w="6053"/>
      <w:gridCol w:w="1701"/>
    </w:tblGrid>
    <w:tr w:rsidR="00991852" w:rsidRPr="00991852" w:rsidTr="002616DD">
      <w:trPr>
        <w:cantSplit/>
        <w:trHeight w:hRule="exact" w:val="454"/>
      </w:trPr>
      <w:tc>
        <w:tcPr>
          <w:tcW w:w="1814" w:type="dxa"/>
          <w:vMerge w:val="restart"/>
          <w:vAlign w:val="center"/>
        </w:tcPr>
        <w:p w:rsidR="00991852" w:rsidRPr="00991852" w:rsidRDefault="00991852" w:rsidP="0099185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808080"/>
              <w:sz w:val="14"/>
            </w:rPr>
          </w:pPr>
          <w:r w:rsidRPr="00991852">
            <w:rPr>
              <w:noProof/>
              <w:lang w:eastAsia="es-CO"/>
            </w:rPr>
            <w:drawing>
              <wp:inline distT="0" distB="0" distL="0" distR="0" wp14:anchorId="027868CD" wp14:editId="60592C62">
                <wp:extent cx="862330" cy="74168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33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3" w:type="dxa"/>
          <w:vMerge w:val="restart"/>
          <w:vAlign w:val="center"/>
        </w:tcPr>
        <w:p w:rsidR="00991852" w:rsidRPr="00991852" w:rsidRDefault="00991852" w:rsidP="0099185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/>
              <w:b/>
              <w:color w:val="808080"/>
              <w:sz w:val="20"/>
            </w:rPr>
          </w:pPr>
        </w:p>
        <w:p w:rsidR="00991852" w:rsidRPr="00991852" w:rsidRDefault="00991852" w:rsidP="0099185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/>
              <w:b/>
              <w:color w:val="808080"/>
              <w:sz w:val="20"/>
            </w:rPr>
          </w:pPr>
          <w:r w:rsidRPr="00991852">
            <w:rPr>
              <w:rFonts w:ascii="Arial" w:hAnsi="Arial"/>
              <w:b/>
              <w:color w:val="808080"/>
              <w:sz w:val="20"/>
            </w:rPr>
            <w:t xml:space="preserve">INFORME DE AUDITORIA </w:t>
          </w:r>
          <w:r>
            <w:rPr>
              <w:rFonts w:ascii="Arial" w:hAnsi="Arial"/>
              <w:b/>
              <w:color w:val="808080"/>
              <w:sz w:val="20"/>
            </w:rPr>
            <w:t>BIENES</w:t>
          </w:r>
        </w:p>
        <w:p w:rsidR="00991852" w:rsidRPr="00991852" w:rsidRDefault="00991852" w:rsidP="0099185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/>
              <w:b/>
              <w:color w:val="808080"/>
              <w:sz w:val="20"/>
            </w:rPr>
          </w:pPr>
        </w:p>
        <w:p w:rsidR="00991852" w:rsidRPr="00991852" w:rsidRDefault="00991852" w:rsidP="0099185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/>
              <w:b/>
              <w:color w:val="808080"/>
              <w:sz w:val="20"/>
            </w:rPr>
          </w:pPr>
        </w:p>
      </w:tc>
      <w:tc>
        <w:tcPr>
          <w:tcW w:w="1701" w:type="dxa"/>
          <w:vAlign w:val="center"/>
        </w:tcPr>
        <w:p w:rsidR="00991852" w:rsidRPr="00991852" w:rsidRDefault="00991852" w:rsidP="0099185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/>
              <w:b/>
              <w:color w:val="808080"/>
              <w:sz w:val="14"/>
            </w:rPr>
          </w:pPr>
          <w:r w:rsidRPr="00991852">
            <w:rPr>
              <w:rFonts w:ascii="Arial" w:hAnsi="Arial"/>
              <w:b/>
              <w:color w:val="808080"/>
              <w:sz w:val="14"/>
            </w:rPr>
            <w:t>CÓDIGO</w:t>
          </w:r>
        </w:p>
        <w:p w:rsidR="00991852" w:rsidRPr="00991852" w:rsidRDefault="00991852" w:rsidP="0099185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/>
              <w:b/>
              <w:color w:val="808080"/>
              <w:sz w:val="14"/>
            </w:rPr>
          </w:pPr>
        </w:p>
      </w:tc>
    </w:tr>
    <w:tr w:rsidR="00991852" w:rsidRPr="00991852" w:rsidTr="002616DD">
      <w:trPr>
        <w:cantSplit/>
        <w:trHeight w:hRule="exact" w:val="448"/>
      </w:trPr>
      <w:tc>
        <w:tcPr>
          <w:tcW w:w="1814" w:type="dxa"/>
          <w:vMerge/>
        </w:tcPr>
        <w:p w:rsidR="00991852" w:rsidRPr="00991852" w:rsidRDefault="00991852" w:rsidP="00991852">
          <w:pPr>
            <w:tabs>
              <w:tab w:val="center" w:pos="4252"/>
              <w:tab w:val="right" w:pos="8504"/>
            </w:tabs>
            <w:spacing w:after="0" w:line="240" w:lineRule="auto"/>
            <w:rPr>
              <w:color w:val="808080"/>
              <w:sz w:val="14"/>
            </w:rPr>
          </w:pPr>
        </w:p>
      </w:tc>
      <w:tc>
        <w:tcPr>
          <w:tcW w:w="6053" w:type="dxa"/>
          <w:vMerge/>
        </w:tcPr>
        <w:p w:rsidR="00991852" w:rsidRPr="00991852" w:rsidRDefault="00991852" w:rsidP="0099185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/>
              <w:b/>
              <w:color w:val="808080"/>
              <w:sz w:val="14"/>
            </w:rPr>
          </w:pPr>
        </w:p>
      </w:tc>
      <w:tc>
        <w:tcPr>
          <w:tcW w:w="1701" w:type="dxa"/>
          <w:vAlign w:val="center"/>
        </w:tcPr>
        <w:p w:rsidR="00991852" w:rsidRPr="00991852" w:rsidRDefault="00991852" w:rsidP="0099185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/>
              <w:b/>
              <w:color w:val="808080"/>
              <w:sz w:val="14"/>
            </w:rPr>
          </w:pPr>
          <w:r w:rsidRPr="00991852">
            <w:rPr>
              <w:rFonts w:ascii="Arial" w:hAnsi="Arial"/>
              <w:b/>
              <w:color w:val="808080"/>
              <w:sz w:val="14"/>
            </w:rPr>
            <w:t>VERSIÓN</w:t>
          </w:r>
        </w:p>
        <w:p w:rsidR="00991852" w:rsidRPr="00991852" w:rsidRDefault="00991852" w:rsidP="0099185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/>
              <w:b/>
              <w:color w:val="808080"/>
              <w:sz w:val="14"/>
            </w:rPr>
          </w:pPr>
          <w:r w:rsidRPr="00991852">
            <w:rPr>
              <w:rFonts w:ascii="Arial" w:hAnsi="Arial"/>
              <w:b/>
              <w:color w:val="808080"/>
              <w:sz w:val="14"/>
            </w:rPr>
            <w:t>000</w:t>
          </w:r>
        </w:p>
      </w:tc>
    </w:tr>
    <w:tr w:rsidR="00991852" w:rsidRPr="00991852" w:rsidTr="002616DD">
      <w:trPr>
        <w:cantSplit/>
        <w:trHeight w:hRule="exact" w:val="284"/>
      </w:trPr>
      <w:tc>
        <w:tcPr>
          <w:tcW w:w="1814" w:type="dxa"/>
          <w:vMerge/>
        </w:tcPr>
        <w:p w:rsidR="00991852" w:rsidRPr="00991852" w:rsidRDefault="00991852" w:rsidP="00991852">
          <w:pPr>
            <w:tabs>
              <w:tab w:val="center" w:pos="4252"/>
              <w:tab w:val="right" w:pos="8504"/>
            </w:tabs>
            <w:spacing w:after="0" w:line="240" w:lineRule="auto"/>
            <w:rPr>
              <w:color w:val="808080"/>
              <w:sz w:val="14"/>
            </w:rPr>
          </w:pPr>
        </w:p>
      </w:tc>
      <w:tc>
        <w:tcPr>
          <w:tcW w:w="6053" w:type="dxa"/>
          <w:vAlign w:val="center"/>
        </w:tcPr>
        <w:p w:rsidR="00991852" w:rsidRPr="00991852" w:rsidRDefault="00991852" w:rsidP="0099185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/>
              <w:b/>
              <w:color w:val="808080"/>
              <w:sz w:val="14"/>
            </w:rPr>
          </w:pPr>
          <w:r w:rsidRPr="00991852">
            <w:rPr>
              <w:rFonts w:ascii="Arial" w:hAnsi="Arial"/>
              <w:b/>
              <w:color w:val="808080"/>
              <w:sz w:val="14"/>
            </w:rPr>
            <w:t>OFICINA DE CONTROL INTERNO</w:t>
          </w:r>
        </w:p>
      </w:tc>
      <w:tc>
        <w:tcPr>
          <w:tcW w:w="1701" w:type="dxa"/>
          <w:vAlign w:val="center"/>
        </w:tcPr>
        <w:p w:rsidR="00991852" w:rsidRPr="00991852" w:rsidRDefault="00991852" w:rsidP="0099185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/>
              <w:color w:val="808080"/>
              <w:sz w:val="14"/>
            </w:rPr>
          </w:pPr>
          <w:r w:rsidRPr="00991852">
            <w:rPr>
              <w:rFonts w:ascii="Arial" w:hAnsi="Arial"/>
              <w:b/>
              <w:color w:val="808080"/>
              <w:sz w:val="14"/>
            </w:rPr>
            <w:t xml:space="preserve">Página </w:t>
          </w:r>
          <w:r w:rsidRPr="00991852">
            <w:rPr>
              <w:rFonts w:ascii="Arial" w:hAnsi="Arial"/>
              <w:b/>
              <w:color w:val="808080"/>
              <w:sz w:val="14"/>
            </w:rPr>
            <w:fldChar w:fldCharType="begin"/>
          </w:r>
          <w:r w:rsidRPr="00991852">
            <w:rPr>
              <w:rFonts w:ascii="Arial" w:hAnsi="Arial"/>
              <w:b/>
              <w:color w:val="808080"/>
              <w:sz w:val="14"/>
            </w:rPr>
            <w:instrText xml:space="preserve"> PAGE </w:instrText>
          </w:r>
          <w:r w:rsidRPr="00991852">
            <w:rPr>
              <w:rFonts w:ascii="Arial" w:hAnsi="Arial"/>
              <w:b/>
              <w:color w:val="808080"/>
              <w:sz w:val="14"/>
            </w:rPr>
            <w:fldChar w:fldCharType="separate"/>
          </w:r>
          <w:r w:rsidR="00CA3D1B">
            <w:rPr>
              <w:rFonts w:ascii="Arial" w:hAnsi="Arial"/>
              <w:b/>
              <w:noProof/>
              <w:color w:val="808080"/>
              <w:sz w:val="14"/>
            </w:rPr>
            <w:t>1</w:t>
          </w:r>
          <w:r w:rsidRPr="00991852">
            <w:rPr>
              <w:rFonts w:ascii="Arial" w:hAnsi="Arial"/>
              <w:b/>
              <w:color w:val="808080"/>
              <w:sz w:val="14"/>
            </w:rPr>
            <w:fldChar w:fldCharType="end"/>
          </w:r>
          <w:r w:rsidRPr="00991852">
            <w:rPr>
              <w:rFonts w:ascii="Arial" w:hAnsi="Arial"/>
              <w:b/>
              <w:color w:val="808080"/>
              <w:sz w:val="14"/>
            </w:rPr>
            <w:t xml:space="preserve"> de </w:t>
          </w:r>
          <w:r w:rsidRPr="00991852">
            <w:rPr>
              <w:rFonts w:ascii="Arial" w:hAnsi="Arial"/>
              <w:b/>
              <w:color w:val="808080"/>
              <w:sz w:val="14"/>
            </w:rPr>
            <w:fldChar w:fldCharType="begin"/>
          </w:r>
          <w:r w:rsidRPr="00991852">
            <w:rPr>
              <w:rFonts w:ascii="Arial" w:hAnsi="Arial"/>
              <w:b/>
              <w:color w:val="808080"/>
              <w:sz w:val="14"/>
            </w:rPr>
            <w:instrText xml:space="preserve"> NUMPAGES </w:instrText>
          </w:r>
          <w:r w:rsidRPr="00991852">
            <w:rPr>
              <w:rFonts w:ascii="Arial" w:hAnsi="Arial"/>
              <w:b/>
              <w:color w:val="808080"/>
              <w:sz w:val="14"/>
            </w:rPr>
            <w:fldChar w:fldCharType="separate"/>
          </w:r>
          <w:r w:rsidR="00CA3D1B">
            <w:rPr>
              <w:rFonts w:ascii="Arial" w:hAnsi="Arial"/>
              <w:b/>
              <w:noProof/>
              <w:color w:val="808080"/>
              <w:sz w:val="14"/>
            </w:rPr>
            <w:t>2</w:t>
          </w:r>
          <w:r w:rsidRPr="00991852">
            <w:rPr>
              <w:rFonts w:ascii="Arial" w:hAnsi="Arial"/>
              <w:b/>
              <w:color w:val="808080"/>
              <w:sz w:val="14"/>
            </w:rPr>
            <w:fldChar w:fldCharType="end"/>
          </w:r>
        </w:p>
      </w:tc>
    </w:tr>
  </w:tbl>
  <w:p w:rsidR="00991852" w:rsidRPr="00991852" w:rsidRDefault="00991852" w:rsidP="009918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49A"/>
    <w:multiLevelType w:val="hybridMultilevel"/>
    <w:tmpl w:val="163C40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7D5813"/>
    <w:multiLevelType w:val="hybridMultilevel"/>
    <w:tmpl w:val="FEB63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059F0"/>
    <w:multiLevelType w:val="hybridMultilevel"/>
    <w:tmpl w:val="390C09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52"/>
    <w:rsid w:val="00053B8F"/>
    <w:rsid w:val="000B58F9"/>
    <w:rsid w:val="000B698C"/>
    <w:rsid w:val="001B0DC2"/>
    <w:rsid w:val="004F1915"/>
    <w:rsid w:val="005E522C"/>
    <w:rsid w:val="00835941"/>
    <w:rsid w:val="008900D9"/>
    <w:rsid w:val="008D5286"/>
    <w:rsid w:val="00991852"/>
    <w:rsid w:val="00B325B3"/>
    <w:rsid w:val="00B4747B"/>
    <w:rsid w:val="00CA3D1B"/>
    <w:rsid w:val="00D0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852"/>
  </w:style>
  <w:style w:type="paragraph" w:styleId="Piedepgina">
    <w:name w:val="footer"/>
    <w:basedOn w:val="Normal"/>
    <w:link w:val="PiedepginaCar"/>
    <w:uiPriority w:val="99"/>
    <w:unhideWhenUsed/>
    <w:rsid w:val="00991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852"/>
  </w:style>
  <w:style w:type="paragraph" w:styleId="Textodeglobo">
    <w:name w:val="Balloon Text"/>
    <w:basedOn w:val="Normal"/>
    <w:link w:val="TextodegloboCar"/>
    <w:uiPriority w:val="99"/>
    <w:semiHidden/>
    <w:unhideWhenUsed/>
    <w:rsid w:val="0099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852"/>
  </w:style>
  <w:style w:type="paragraph" w:styleId="Piedepgina">
    <w:name w:val="footer"/>
    <w:basedOn w:val="Normal"/>
    <w:link w:val="PiedepginaCar"/>
    <w:uiPriority w:val="99"/>
    <w:unhideWhenUsed/>
    <w:rsid w:val="00991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852"/>
  </w:style>
  <w:style w:type="paragraph" w:styleId="Textodeglobo">
    <w:name w:val="Balloon Text"/>
    <w:basedOn w:val="Normal"/>
    <w:link w:val="TextodegloboCar"/>
    <w:uiPriority w:val="99"/>
    <w:semiHidden/>
    <w:unhideWhenUsed/>
    <w:rsid w:val="0099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C088A4D56FB848A7A9851CB0E2C086" ma:contentTypeVersion="1" ma:contentTypeDescription="Crear nuevo documento." ma:contentTypeScope="" ma:versionID="8dd28d8df7ba68396da154f767487bcc">
  <xsd:schema xmlns:xsd="http://www.w3.org/2001/XMLSchema" xmlns:xs="http://www.w3.org/2001/XMLSchema" xmlns:p="http://schemas.microsoft.com/office/2006/metadata/properties" xmlns:ns2="95f6635b-f59f-440f-9d2e-f5ae66712f60" targetNamespace="http://schemas.microsoft.com/office/2006/metadata/properties" ma:root="true" ma:fieldsID="d3dfc6a4cea91e152d81d17733ba3130" ns2:_="">
    <xsd:import namespace="95f6635b-f59f-440f-9d2e-f5ae66712f6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6635b-f59f-440f-9d2e-f5ae66712f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56835-ADF7-4FCC-B675-F70D23F04B90}"/>
</file>

<file path=customXml/itemProps2.xml><?xml version="1.0" encoding="utf-8"?>
<ds:datastoreItem xmlns:ds="http://schemas.openxmlformats.org/officeDocument/2006/customXml" ds:itemID="{D86E2694-97B5-4141-9DA5-4FD985477BEC}"/>
</file>

<file path=customXml/itemProps3.xml><?xml version="1.0" encoding="utf-8"?>
<ds:datastoreItem xmlns:ds="http://schemas.openxmlformats.org/officeDocument/2006/customXml" ds:itemID="{3B71C650-5C8A-4B20-9E44-B5B54440AE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Jaqueline Durango Castro</dc:creator>
  <cp:lastModifiedBy>Andersson Benitez Arboleda</cp:lastModifiedBy>
  <cp:revision>2</cp:revision>
  <cp:lastPrinted>2012-12-28T20:28:00Z</cp:lastPrinted>
  <dcterms:created xsi:type="dcterms:W3CDTF">2013-09-25T15:03:00Z</dcterms:created>
  <dcterms:modified xsi:type="dcterms:W3CDTF">2013-09-25T15:03:00Z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0x010100E9C088A4D56FB848A7A9851CB0E2C086</vt:lpwstr>
  </property>
</Properties>
</file>